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0B" w:rsidRDefault="00D1760B" w:rsidP="00D1760B">
      <w:pPr>
        <w:spacing w:after="0"/>
        <w:jc w:val="center"/>
        <w:rPr>
          <w:rFonts w:ascii="Times New Roman" w:eastAsia="Calibri" w:hAnsi="Times New Roman" w:cs="Times New Roman"/>
          <w:b/>
          <w:color w:val="FF0000"/>
          <w:sz w:val="28"/>
          <w:szCs w:val="28"/>
        </w:rPr>
      </w:pPr>
      <w:r w:rsidRPr="00D1760B">
        <w:rPr>
          <w:rFonts w:ascii="Times New Roman" w:eastAsia="Calibri" w:hAnsi="Times New Roman" w:cs="Times New Roman"/>
          <w:b/>
          <w:color w:val="FF0000"/>
          <w:sz w:val="28"/>
          <w:szCs w:val="28"/>
        </w:rPr>
        <w:t>Организация занятий по обучению дошкольников</w:t>
      </w:r>
    </w:p>
    <w:p w:rsidR="00D1760B" w:rsidRPr="00D1760B" w:rsidRDefault="00D1760B" w:rsidP="00D1760B">
      <w:pPr>
        <w:spacing w:after="0"/>
        <w:jc w:val="center"/>
        <w:rPr>
          <w:rFonts w:ascii="Times New Roman" w:eastAsia="Calibri" w:hAnsi="Times New Roman" w:cs="Times New Roman"/>
          <w:b/>
          <w:color w:val="FF0000"/>
          <w:sz w:val="28"/>
          <w:szCs w:val="28"/>
        </w:rPr>
      </w:pPr>
      <w:r w:rsidRPr="00D1760B">
        <w:rPr>
          <w:rFonts w:ascii="Times New Roman" w:eastAsia="Calibri" w:hAnsi="Times New Roman" w:cs="Times New Roman"/>
          <w:b/>
          <w:color w:val="FF0000"/>
          <w:sz w:val="28"/>
          <w:szCs w:val="28"/>
        </w:rPr>
        <w:t>безопасному поведению на улице.</w:t>
      </w:r>
    </w:p>
    <w:p w:rsidR="00D1760B" w:rsidRDefault="00D1760B" w:rsidP="00D1760B">
      <w:pPr>
        <w:spacing w:after="0"/>
        <w:rPr>
          <w:rFonts w:ascii="Calibri" w:eastAsia="Calibri" w:hAnsi="Calibri" w:cs="Calibri"/>
        </w:rPr>
      </w:pPr>
      <w:r>
        <w:rPr>
          <w:rFonts w:ascii="Calibri" w:eastAsia="Calibri" w:hAnsi="Calibri" w:cs="Calibri"/>
        </w:rPr>
        <w:t xml:space="preserve"> </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Дети – самая уязвимая категория участников дорожного движения. Максимально защитить их от возможной беды – обязанность родителей и воспитателей. Поэтому обучение безопасному поведению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дорожно-транспортного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Инновационный подход к организации дидактических занятий с дошкольниками по дорожной тематике состоит в одновременном решении следующих задач:</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1. развитие у детей познавательных процессов, необходимых им для правильной и безопасной ориентации на улице;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3. формирование у детей навыков и устойчивых положительных привычек безопасного поведения на улице.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тематике дорожной безопасности рекомендуется изучать как отдельные направления в общей программе воспитания. Например, при ознакомлении дошкольников с окружающим миром можно изучать дорожную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тематике дорожной безопасности и т. д.В общую программу воспитания дошкольников должны быть включены вопросы, раскрывающие содержание терминов "опасность" и "безопасность".</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выработке положительных, устойчивых привычек безопасного поведения на улице.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Воспитательный процесс рекомендуется осуществлять:</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в процессе специальных развивающих и обучающих занятий по дорожной тематике.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xml:space="preserve">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w:t>
      </w:r>
      <w:r w:rsidRPr="00D1760B">
        <w:rPr>
          <w:rFonts w:ascii="Times New Roman" w:eastAsia="Calibri" w:hAnsi="Times New Roman" w:cs="Times New Roman"/>
          <w:sz w:val="24"/>
          <w:szCs w:val="24"/>
        </w:rPr>
        <w:lastRenderedPageBreak/>
        <w:t>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ориентироваться в дорожной среде.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Основные из них:</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умение вовремя замечать опасные места, приближающийся транспорт;</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умение различать величину транспорта;</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умение определять расстояние до приближающегося транспорта;</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знание сигналов светофора, символов на дорожных знаках и их значение;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понимание особенностей движения транспорта; того, что он не может мгновенно остановиться, увидев на своем пути пешехода (ребенка);</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понимание потенциальной опасности транспорта; того, что на дорогах могут быть аварии с гибелью и ранениями людей;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умение связно выражать свои мысли.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Все эти вопросы должны отражаться в общей программе воспитания детей.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lastRenderedPageBreak/>
        <w:t>Каждое из занятий должно иметь свои цели и задачи. Например, занятие "Предвидение опасности на улицах" имеет следующие задачи: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ввести в активный словарный запас основные понятия по дорожной лексике (пешеход, водитель, пассажир, светофор, тротуар, бордюр, проезжая часть дороги, дорожные знаки, пешеходный переход, подземный пешеходный переход, надземный пешеходный переход, дорожная разметка "зебра", опасность, безопасность, авария (дорожно-транспортное происшествие));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познакомить с основными видами транспортных средств;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определить опасные места вокруг дошкольного учреждения, в микрорайоне проживания, во дворе, на улицах по дороге в детский сад;</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проложить совместно с детьми безопасный маршрут движения в дошкольное учреждение;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разъяснить детям типичные ошибки поведения на улице, приводящие к несчастным случаям и наездам на пешеходов;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рассказать об опасностях на улицах и дорогах, связанных с погодными условиями и освещением;</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научить быть внимательными, уметь видеть и слышать, что происходит вокруг, осторожно вести себя во дворах, на тротуаре, при движении группой, при езде на велосипеде, роликовых коньках, скейтборде, самокате, санках;</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сооружений; не стоять близко от углов перекрестка, на бордюре; не играть возле проезжей части дороги.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Также воспитатель самостоятельно определяет, какие занятия по дорожной тематике можно проводить в младшей, средней, старшей, подготовительной группах и группе кратковременного пребывания детей в дошкольном учреждении. Учитывая, что дошкольники имеют разный уровень индивидуального развития, занятия нужно проводить с учетом их интересов.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Рекомендуется использовать на занятиях с дошкольниками новые педагогические технологии: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моделирование опасных и безопасных дорожных ситуаций;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lastRenderedPageBreak/>
        <w:t>• интерактивный опрос;</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При переходе из одной возрастной группы в другую ребенок должен иметь определенные знания по основам безопасного поведения на улице. 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 младшей группе занятия лучше всего проводить на прогулках (для лучшей наглядности).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объясняют значение красного и желтого сигналов как запрещающих движение и значение зеленого сигнала как разрешающего движение.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Также дошкольники наблюдают за движением транспорта, пешеходов, учатся различать транспортные средства по названию и величине (большой/маленький): легковой автомобиль, трамвай, автобус, троллейбус и др. Педагогу важно объяснить детям, насколько настоящие автомобили опаснее по сравнению со знакомыми им игрушечными.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 д.).</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lastRenderedPageBreak/>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На улице полезно проводить упражнения на развитие глазомера и бокового зрения. Таким образом, у ребят формируется умение чувствовать и различать скрытую угрозу в дорожной среде.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xml:space="preserve">В объяснениях полезно использовать иллюстративный материал: книги и плакаты, где изображены опасные ситуации, </w:t>
      </w:r>
      <w:proofErr w:type="gramStart"/>
      <w:r w:rsidRPr="00D1760B">
        <w:rPr>
          <w:rFonts w:ascii="Times New Roman" w:eastAsia="Calibri" w:hAnsi="Times New Roman" w:cs="Times New Roman"/>
          <w:sz w:val="24"/>
          <w:szCs w:val="24"/>
        </w:rPr>
        <w:t>к примеру</w:t>
      </w:r>
      <w:proofErr w:type="gramEnd"/>
      <w:r w:rsidRPr="00D1760B">
        <w:rPr>
          <w:rFonts w:ascii="Times New Roman" w:eastAsia="Calibri" w:hAnsi="Times New Roman" w:cs="Times New Roman"/>
          <w:sz w:val="24"/>
          <w:szCs w:val="24"/>
        </w:rPr>
        <w:t xml:space="preserve"> во дворе, а также различные указания по поведению рядом с проезжей частью.</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вокруг детского сада в присутствии воспитателей. Дети должны уметь объяснить, каким маршрутным транспортом пользуются родители по дороге в детский сад. Также нужно продолжать знакомить детей с основными понятиями дорожного "словаря".</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На прогулке воспитатель наглядно показывает дошкольникам движение транспортных средств: больших, грузовых автомобилей, автобуса, троллейбуса и легковых автомобилей, мотоциклов, которые не видны за большим транспортом. Объясняет, что если пешеход переходит дорогу в неположенном месте, он не видит, что за большим транспортом может ехать мотоцикл, легковая машина с большой скоростью. В свою очередь, водитель автомобиля (мотоцикла) тоже не видит пешехода, если он переходит дорогу в месте закрытого обзора. В результате происходят наезды.</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lastRenderedPageBreak/>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У дошкольников этой возрастной группы нужно развивать способности к восприятию пространственных отрезков и пространственной ориентации. Они должны уметь самостоятельно давать оценку действиям водителя, пешехода и пассажира, предвидеть опасность на улице.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Также к этому возрасту дошкольники должны уметь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 д.), с пониманием объяснять опасные места в окружающей дорожной среде.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альбомах по рисованию, развивающие их познавательные способности и активизирующие их самостоятельную работу по изучению правил безопасного поведения на улице.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Принципы воспитания и обучения</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единство;</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наглядность;</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постепенность;</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доступность и др.</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Примерная тематика занятий с дошкольниками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"Дорога в дошкольное учреждение".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"Опасные места на территории, прилегающей к дошкольному учреждению".</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lastRenderedPageBreak/>
        <w:t>• "Предвидение опасности на улицах".</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"Виды транспортных средств".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"Правила поведения на тротуаре, во дворе, на детской площадке".</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"Нахождение на улице со взрослыми и правила перехода проезжей части дороги".</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"Опасные и безопасные действия пешеходов и пассажиров".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"Виды и сигналы светофоров".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«Пешеходный переход (подземный, надземный и наземный – "зебра")».</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"Дорожные знаки для пешеходов".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При обучении детей следует учитывать следующие данные научных исследований:</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дошкольники младшей группы способны запомнить только два, три ярких признака предметов;</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дети средней группы могут запомнить три, четыре признака предмета;</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 дети из старшей группы запоминают не больше пяти, шести признаков предмета.</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Имеются в виду: цвет, форма, структура, пропорции, величина, назначение предмета.</w:t>
      </w:r>
    </w:p>
    <w:p w:rsidR="00D1760B" w:rsidRPr="00D1760B" w:rsidRDefault="00D1760B" w:rsidP="006719D2">
      <w:pPr>
        <w:jc w:val="both"/>
        <w:rPr>
          <w:rFonts w:ascii="Times New Roman" w:eastAsia="Calibri" w:hAnsi="Times New Roman" w:cs="Times New Roman"/>
          <w:sz w:val="24"/>
          <w:szCs w:val="24"/>
        </w:rPr>
      </w:pPr>
      <w:r w:rsidRPr="00D1760B">
        <w:rPr>
          <w:rFonts w:ascii="Times New Roman" w:eastAsia="Calibri" w:hAnsi="Times New Roman" w:cs="Times New Roman"/>
          <w:sz w:val="24"/>
          <w:szCs w:val="24"/>
        </w:rPr>
        <w:t>При реализации программы воспитания и обучения дошкольников воспитателю рекомендуется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542028" w:rsidRDefault="00542028" w:rsidP="006719D2">
      <w:pPr>
        <w:jc w:val="both"/>
      </w:pPr>
      <w:bookmarkStart w:id="0" w:name="_GoBack"/>
      <w:bookmarkEnd w:id="0"/>
    </w:p>
    <w:sectPr w:rsidR="00542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1760B"/>
    <w:rsid w:val="00542028"/>
    <w:rsid w:val="006719D2"/>
    <w:rsid w:val="00D1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42A0-09A3-4574-BD4E-E47D61C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14091</Characters>
  <Application>Microsoft Office Word</Application>
  <DocSecurity>0</DocSecurity>
  <Lines>117</Lines>
  <Paragraphs>33</Paragraphs>
  <ScaleCrop>false</ScaleCrop>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HOME</cp:lastModifiedBy>
  <cp:revision>3</cp:revision>
  <dcterms:created xsi:type="dcterms:W3CDTF">2016-07-27T10:54:00Z</dcterms:created>
  <dcterms:modified xsi:type="dcterms:W3CDTF">2019-01-12T14:25:00Z</dcterms:modified>
</cp:coreProperties>
</file>